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34" w:rsidRPr="00F07434" w:rsidRDefault="00F07434" w:rsidP="00F07434">
      <w:pPr>
        <w:shd w:val="clear" w:color="auto" w:fill="FFFFFF"/>
        <w:spacing w:after="0" w:line="240" w:lineRule="auto"/>
        <w:jc w:val="center"/>
        <w:rPr>
          <w:rFonts w:ascii="Calibri" w:eastAsia="Times New Roman" w:hAnsi="Calibri" w:cs="Times New Roman"/>
          <w:color w:val="000000"/>
          <w:sz w:val="24"/>
          <w:szCs w:val="24"/>
        </w:rPr>
      </w:pPr>
      <w:r w:rsidRPr="00F07434">
        <w:rPr>
          <w:rFonts w:ascii="Palatino Linotype" w:eastAsia="Times New Roman" w:hAnsi="Palatino Linotype" w:cs="Times New Roman"/>
          <w:b/>
          <w:bCs/>
          <w:i/>
          <w:iCs/>
          <w:color w:val="000000"/>
          <w:lang w:val="ro-RO"/>
        </w:rPr>
        <w:t>INVITAȚIE</w:t>
      </w:r>
    </w:p>
    <w:p w:rsidR="00F07434" w:rsidRPr="00F07434" w:rsidRDefault="00F07434" w:rsidP="00F07434">
      <w:pPr>
        <w:shd w:val="clear" w:color="auto" w:fill="FFFFFF"/>
        <w:spacing w:after="0" w:line="240" w:lineRule="auto"/>
        <w:jc w:val="center"/>
        <w:rPr>
          <w:rFonts w:ascii="Calibri" w:eastAsia="Times New Roman" w:hAnsi="Calibri" w:cs="Times New Roman"/>
          <w:color w:val="000000"/>
          <w:sz w:val="24"/>
          <w:szCs w:val="24"/>
        </w:rPr>
      </w:pPr>
      <w:r w:rsidRPr="00F07434">
        <w:rPr>
          <w:rFonts w:ascii="Calibri" w:eastAsia="Times New Roman" w:hAnsi="Calibri" w:cs="Times New Roman"/>
          <w:color w:val="000000"/>
          <w:sz w:val="24"/>
          <w:szCs w:val="24"/>
        </w:rPr>
        <w:t> </w:t>
      </w:r>
    </w:p>
    <w:p w:rsidR="00F07434" w:rsidRPr="00F07434" w:rsidRDefault="00F07434" w:rsidP="00F07434">
      <w:pPr>
        <w:shd w:val="clear" w:color="auto" w:fill="FFFFFF"/>
        <w:spacing w:after="0" w:line="240" w:lineRule="auto"/>
        <w:jc w:val="center"/>
        <w:rPr>
          <w:rFonts w:ascii="Calibri" w:eastAsia="Times New Roman" w:hAnsi="Calibri" w:cs="Times New Roman"/>
          <w:color w:val="000000"/>
          <w:sz w:val="24"/>
          <w:szCs w:val="24"/>
        </w:rPr>
      </w:pPr>
      <w:r w:rsidRPr="00F07434">
        <w:rPr>
          <w:rFonts w:ascii="Palatino Linotype" w:eastAsia="Times New Roman" w:hAnsi="Palatino Linotype" w:cs="Times New Roman"/>
          <w:color w:val="000000"/>
          <w:lang w:val="ro-RO"/>
        </w:rPr>
        <w:t>la evenimentul de lansare a activităților aferente pilotării MATE din cadrul proiectului pentru </w:t>
      </w:r>
    </w:p>
    <w:p w:rsidR="00F07434" w:rsidRPr="00F07434" w:rsidRDefault="00F07434" w:rsidP="00F07434">
      <w:pPr>
        <w:shd w:val="clear" w:color="auto" w:fill="FFFFFF"/>
        <w:spacing w:after="0" w:line="240" w:lineRule="auto"/>
        <w:jc w:val="center"/>
        <w:rPr>
          <w:rFonts w:ascii="Calibri" w:eastAsia="Times New Roman" w:hAnsi="Calibri" w:cs="Times New Roman"/>
          <w:color w:val="000000"/>
          <w:sz w:val="24"/>
          <w:szCs w:val="24"/>
        </w:rPr>
      </w:pPr>
      <w:r w:rsidRPr="00F07434">
        <w:rPr>
          <w:rFonts w:ascii="Palatino Linotype" w:eastAsia="Times New Roman" w:hAnsi="Palatino Linotype" w:cs="Times New Roman"/>
          <w:b/>
          <w:bCs/>
          <w:color w:val="000000"/>
          <w:lang w:val="ro-RO"/>
        </w:rPr>
        <w:t>”Dezvoltarea unui sistem integrat de prevenire, intervenție și compensare pentru a crește participarea școlară” 14 aprilie 2021</w:t>
      </w:r>
    </w:p>
    <w:p w:rsidR="00F07434" w:rsidRPr="00F07434" w:rsidRDefault="00F07434" w:rsidP="00F07434">
      <w:pPr>
        <w:shd w:val="clear" w:color="auto" w:fill="FFFFFF"/>
        <w:spacing w:after="0" w:line="240" w:lineRule="auto"/>
        <w:jc w:val="center"/>
        <w:rPr>
          <w:rFonts w:ascii="Calibri" w:eastAsia="Times New Roman" w:hAnsi="Calibri" w:cs="Times New Roman"/>
          <w:color w:val="000000"/>
          <w:sz w:val="24"/>
          <w:szCs w:val="24"/>
        </w:rPr>
      </w:pPr>
      <w:r w:rsidRPr="00F07434">
        <w:rPr>
          <w:rFonts w:ascii="Calibri" w:eastAsia="Times New Roman" w:hAnsi="Calibri" w:cs="Times New Roman"/>
          <w:color w:val="000000"/>
          <w:sz w:val="24"/>
          <w:szCs w:val="24"/>
        </w:rPr>
        <w:t> </w:t>
      </w:r>
    </w:p>
    <w:p w:rsidR="00F07434" w:rsidRPr="00F07434" w:rsidRDefault="00F07434" w:rsidP="00F07434">
      <w:pPr>
        <w:shd w:val="clear" w:color="auto" w:fill="FFFFFF"/>
        <w:spacing w:after="0" w:line="240" w:lineRule="auto"/>
        <w:rPr>
          <w:rFonts w:ascii="Calibri" w:eastAsia="Times New Roman" w:hAnsi="Calibri" w:cs="Times New Roman"/>
          <w:color w:val="000000"/>
          <w:sz w:val="24"/>
          <w:szCs w:val="24"/>
        </w:rPr>
      </w:pPr>
      <w:r w:rsidRPr="00F07434">
        <w:rPr>
          <w:rFonts w:ascii="Palatino Linotype" w:eastAsia="Times New Roman" w:hAnsi="Palatino Linotype" w:cs="Times New Roman"/>
          <w:color w:val="000000"/>
          <w:lang w:val="ro-RO"/>
        </w:rPr>
        <w:t xml:space="preserve">Stimată doamnă/ Stimate </w:t>
      </w:r>
      <w:proofErr w:type="spellStart"/>
      <w:r w:rsidRPr="00F07434">
        <w:rPr>
          <w:rFonts w:ascii="Palatino Linotype" w:eastAsia="Times New Roman" w:hAnsi="Palatino Linotype" w:cs="Times New Roman"/>
          <w:color w:val="000000"/>
          <w:lang w:val="ro-RO"/>
        </w:rPr>
        <w:t>domnule</w:t>
      </w:r>
      <w:proofErr w:type="spellEnd"/>
    </w:p>
    <w:p w:rsidR="00F07434" w:rsidRPr="00F07434" w:rsidRDefault="00F07434" w:rsidP="00F07434">
      <w:pPr>
        <w:shd w:val="clear" w:color="auto" w:fill="FFFFFF"/>
        <w:spacing w:after="0" w:line="240" w:lineRule="auto"/>
        <w:rPr>
          <w:rFonts w:ascii="Calibri" w:eastAsia="Times New Roman" w:hAnsi="Calibri" w:cs="Times New Roman"/>
          <w:color w:val="000000"/>
          <w:sz w:val="24"/>
          <w:szCs w:val="24"/>
        </w:rPr>
      </w:pPr>
      <w:r w:rsidRPr="00F07434">
        <w:rPr>
          <w:rFonts w:ascii="Calibri" w:eastAsia="Times New Roman" w:hAnsi="Calibri" w:cs="Times New Roman"/>
          <w:color w:val="000000"/>
          <w:sz w:val="24"/>
          <w:szCs w:val="24"/>
        </w:rPr>
        <w:t> </w:t>
      </w:r>
    </w:p>
    <w:p w:rsidR="00F07434" w:rsidRPr="00F07434" w:rsidRDefault="00F07434" w:rsidP="00F07434">
      <w:pPr>
        <w:shd w:val="clear" w:color="auto" w:fill="FFFFFF"/>
        <w:spacing w:after="0" w:line="240" w:lineRule="auto"/>
        <w:ind w:firstLine="720"/>
        <w:jc w:val="both"/>
        <w:rPr>
          <w:rFonts w:ascii="Calibri" w:eastAsia="Times New Roman" w:hAnsi="Calibri" w:cs="Times New Roman"/>
          <w:color w:val="000000"/>
          <w:sz w:val="24"/>
          <w:szCs w:val="24"/>
        </w:rPr>
      </w:pPr>
      <w:r w:rsidRPr="00F07434">
        <w:rPr>
          <w:rFonts w:ascii="Palatino Linotype" w:eastAsia="Times New Roman" w:hAnsi="Palatino Linotype" w:cs="Times New Roman"/>
          <w:color w:val="000000"/>
          <w:lang w:val="ro-RO"/>
        </w:rPr>
        <w:t xml:space="preserve">Ministerul Educației implementează un proiect pentru a sprijini implementarea Strategiei privind părăsirea timpurie a </w:t>
      </w:r>
      <w:proofErr w:type="spellStart"/>
      <w:r w:rsidRPr="00F07434">
        <w:rPr>
          <w:rFonts w:ascii="Palatino Linotype" w:eastAsia="Times New Roman" w:hAnsi="Palatino Linotype" w:cs="Times New Roman"/>
          <w:color w:val="000000"/>
          <w:lang w:val="ro-RO"/>
        </w:rPr>
        <w:t>şcolii</w:t>
      </w:r>
      <w:proofErr w:type="spellEnd"/>
      <w:r w:rsidRPr="00F07434">
        <w:rPr>
          <w:rFonts w:ascii="Palatino Linotype" w:eastAsia="Times New Roman" w:hAnsi="Palatino Linotype" w:cs="Times New Roman"/>
          <w:color w:val="000000"/>
          <w:lang w:val="ro-RO"/>
        </w:rPr>
        <w:t xml:space="preserve">,  în care se pilotează Mecanismul de Intervenție Timpurie în Educație (MATE)  inclusiv un modul de date pentru identificarea copiilor aflați la risc cât și intervenție ce va fi folosit de 467 de școli aflate în faza pilot. Modulul de date aferent MATE este parte din platforma SIIIR (Sistemul Informatic Integrat al </w:t>
      </w:r>
      <w:proofErr w:type="spellStart"/>
      <w:r w:rsidRPr="00F07434">
        <w:rPr>
          <w:rFonts w:ascii="Palatino Linotype" w:eastAsia="Times New Roman" w:hAnsi="Palatino Linotype" w:cs="Times New Roman"/>
          <w:color w:val="000000"/>
          <w:lang w:val="ro-RO"/>
        </w:rPr>
        <w:t>Învăţământului</w:t>
      </w:r>
      <w:proofErr w:type="spellEnd"/>
      <w:r w:rsidRPr="00F07434">
        <w:rPr>
          <w:rFonts w:ascii="Palatino Linotype" w:eastAsia="Times New Roman" w:hAnsi="Palatino Linotype" w:cs="Times New Roman"/>
          <w:color w:val="000000"/>
          <w:lang w:val="ro-RO"/>
        </w:rPr>
        <w:t xml:space="preserve"> din România), unde personalul din școala dumneavoastră va colecta, introduce și folosi seturi de date pentru elevii la risc de PTȘ, relevante pentru sistemul de prevenire, intervenție și compensare.</w:t>
      </w:r>
    </w:p>
    <w:p w:rsidR="00F07434" w:rsidRPr="00F07434" w:rsidRDefault="00F07434" w:rsidP="00F07434">
      <w:pPr>
        <w:shd w:val="clear" w:color="auto" w:fill="FFFFFF"/>
        <w:spacing w:after="0" w:line="240" w:lineRule="auto"/>
        <w:ind w:firstLine="720"/>
        <w:jc w:val="both"/>
        <w:rPr>
          <w:rFonts w:ascii="Calibri" w:eastAsia="Times New Roman" w:hAnsi="Calibri" w:cs="Times New Roman"/>
          <w:color w:val="000000"/>
          <w:sz w:val="24"/>
          <w:szCs w:val="24"/>
        </w:rPr>
      </w:pPr>
      <w:r w:rsidRPr="00F07434">
        <w:rPr>
          <w:rFonts w:ascii="Palatino Linotype" w:eastAsia="Times New Roman" w:hAnsi="Palatino Linotype" w:cs="Times New Roman"/>
          <w:color w:val="000000"/>
          <w:lang w:val="ro-RO"/>
        </w:rPr>
        <w:t xml:space="preserve">Comisia Europeană, prin Serviciul de Sprijin pentru Reforme Structurale, asigură finanțarea acestui proiect și Banca Mondială, sprijin </w:t>
      </w:r>
      <w:proofErr w:type="spellStart"/>
      <w:r w:rsidRPr="00F07434">
        <w:rPr>
          <w:rFonts w:ascii="Palatino Linotype" w:eastAsia="Times New Roman" w:hAnsi="Palatino Linotype" w:cs="Times New Roman"/>
          <w:color w:val="000000"/>
          <w:lang w:val="ro-RO"/>
        </w:rPr>
        <w:t>tehnnic</w:t>
      </w:r>
      <w:proofErr w:type="spellEnd"/>
      <w:r w:rsidRPr="00F07434">
        <w:rPr>
          <w:rFonts w:ascii="Palatino Linotype" w:eastAsia="Times New Roman" w:hAnsi="Palatino Linotype" w:cs="Times New Roman"/>
          <w:color w:val="000000"/>
          <w:lang w:val="ro-RO"/>
        </w:rPr>
        <w:t>, având ca beneficiar Ministerul Educației.</w:t>
      </w:r>
    </w:p>
    <w:p w:rsidR="00F07434" w:rsidRPr="00F07434" w:rsidRDefault="00F07434" w:rsidP="00F07434">
      <w:pPr>
        <w:shd w:val="clear" w:color="auto" w:fill="FFFFFF"/>
        <w:spacing w:after="0" w:line="240" w:lineRule="auto"/>
        <w:ind w:firstLine="720"/>
        <w:jc w:val="both"/>
        <w:rPr>
          <w:rFonts w:ascii="Calibri" w:eastAsia="Times New Roman" w:hAnsi="Calibri" w:cs="Times New Roman"/>
          <w:color w:val="000000"/>
          <w:sz w:val="24"/>
          <w:szCs w:val="24"/>
        </w:rPr>
      </w:pPr>
      <w:r w:rsidRPr="00F07434">
        <w:rPr>
          <w:rFonts w:ascii="Palatino Linotype" w:eastAsia="Times New Roman" w:hAnsi="Palatino Linotype" w:cs="Times New Roman"/>
          <w:color w:val="000000"/>
          <w:lang w:val="ro-RO"/>
        </w:rPr>
        <w:t xml:space="preserve">Cu această ocazie, sunteți invitat în calitate de școală pilot (maxim 5 utilizatori dintr-o școală -director, secretar, diriginți) să participați la acest eveniment on-line pe platforma </w:t>
      </w:r>
      <w:proofErr w:type="spellStart"/>
      <w:r w:rsidRPr="00F07434">
        <w:rPr>
          <w:rFonts w:ascii="Palatino Linotype" w:eastAsia="Times New Roman" w:hAnsi="Palatino Linotype" w:cs="Times New Roman"/>
          <w:color w:val="000000"/>
          <w:lang w:val="ro-RO"/>
        </w:rPr>
        <w:t>webex</w:t>
      </w:r>
      <w:proofErr w:type="spellEnd"/>
      <w:r w:rsidRPr="00F07434">
        <w:rPr>
          <w:rFonts w:ascii="Palatino Linotype" w:eastAsia="Times New Roman" w:hAnsi="Palatino Linotype" w:cs="Times New Roman"/>
          <w:color w:val="000000"/>
          <w:lang w:val="ro-RO"/>
        </w:rPr>
        <w:t>, care va avea loc în data de </w:t>
      </w:r>
      <w:r w:rsidRPr="00F07434">
        <w:rPr>
          <w:rFonts w:ascii="Palatino Linotype" w:eastAsia="Times New Roman" w:hAnsi="Palatino Linotype" w:cs="Times New Roman"/>
          <w:b/>
          <w:bCs/>
          <w:i/>
          <w:iCs/>
          <w:color w:val="000000"/>
          <w:lang w:val="ro-RO"/>
        </w:rPr>
        <w:t>14 aprilie, de la orele 11.00 la orele 13.00</w:t>
      </w:r>
      <w:r w:rsidRPr="00F07434">
        <w:rPr>
          <w:rFonts w:ascii="Palatino Linotype" w:eastAsia="Times New Roman" w:hAnsi="Palatino Linotype" w:cs="Times New Roman"/>
          <w:b/>
          <w:bCs/>
          <w:color w:val="000000"/>
          <w:lang w:val="ro-RO"/>
        </w:rPr>
        <w:t xml:space="preserve">, pe </w:t>
      </w:r>
      <w:proofErr w:type="spellStart"/>
      <w:r w:rsidRPr="00F07434">
        <w:rPr>
          <w:rFonts w:ascii="Palatino Linotype" w:eastAsia="Times New Roman" w:hAnsi="Palatino Linotype" w:cs="Times New Roman"/>
          <w:b/>
          <w:bCs/>
          <w:color w:val="000000"/>
          <w:lang w:val="ro-RO"/>
        </w:rPr>
        <w:t>webex</w:t>
      </w:r>
      <w:proofErr w:type="spellEnd"/>
      <w:r w:rsidRPr="00F07434">
        <w:rPr>
          <w:rFonts w:ascii="Palatino Linotype" w:eastAsia="Times New Roman" w:hAnsi="Palatino Linotype" w:cs="Times New Roman"/>
          <w:b/>
          <w:bCs/>
          <w:color w:val="000000"/>
          <w:lang w:val="ro-RO"/>
        </w:rPr>
        <w:t>. </w:t>
      </w:r>
      <w:r w:rsidRPr="00F07434">
        <w:rPr>
          <w:rFonts w:ascii="Palatino Linotype" w:eastAsia="Times New Roman" w:hAnsi="Palatino Linotype" w:cs="Times New Roman"/>
          <w:color w:val="000000"/>
          <w:lang w:val="ro-RO"/>
        </w:rPr>
        <w:t>Atașăm agenda evenimentului. </w:t>
      </w:r>
    </w:p>
    <w:p w:rsidR="00F07434" w:rsidRPr="00F07434" w:rsidRDefault="00F07434" w:rsidP="00F07434">
      <w:pPr>
        <w:shd w:val="clear" w:color="auto" w:fill="FFFFFF"/>
        <w:spacing w:after="0" w:line="240" w:lineRule="auto"/>
        <w:rPr>
          <w:rFonts w:ascii="Calibri" w:eastAsia="Times New Roman" w:hAnsi="Calibri" w:cs="Times New Roman"/>
          <w:color w:val="000000"/>
          <w:sz w:val="24"/>
          <w:szCs w:val="24"/>
        </w:rPr>
      </w:pPr>
      <w:r w:rsidRPr="00F07434">
        <w:rPr>
          <w:rFonts w:ascii="Palatino Linotype" w:eastAsia="Times New Roman" w:hAnsi="Palatino Linotype" w:cs="Times New Roman"/>
          <w:color w:val="000000"/>
          <w:lang w:val="ro-RO"/>
        </w:rPr>
        <w:t xml:space="preserve">Conectarea se face la adresa Link </w:t>
      </w:r>
      <w:proofErr w:type="spellStart"/>
      <w:r w:rsidRPr="00F07434">
        <w:rPr>
          <w:rFonts w:ascii="Palatino Linotype" w:eastAsia="Times New Roman" w:hAnsi="Palatino Linotype" w:cs="Times New Roman"/>
          <w:color w:val="000000"/>
          <w:lang w:val="ro-RO"/>
        </w:rPr>
        <w:t>stream</w:t>
      </w:r>
      <w:proofErr w:type="spellEnd"/>
    </w:p>
    <w:p w:rsidR="00F07434" w:rsidRPr="00F07434" w:rsidRDefault="00F07434" w:rsidP="00F07434">
      <w:pPr>
        <w:shd w:val="clear" w:color="auto" w:fill="FFFFFF"/>
        <w:spacing w:after="0" w:line="240" w:lineRule="auto"/>
        <w:rPr>
          <w:rFonts w:ascii="Calibri" w:eastAsia="Times New Roman" w:hAnsi="Calibri" w:cs="Times New Roman"/>
          <w:color w:val="000000"/>
          <w:sz w:val="24"/>
          <w:szCs w:val="24"/>
        </w:rPr>
      </w:pPr>
      <w:r w:rsidRPr="00F07434">
        <w:rPr>
          <w:rFonts w:ascii="Palatino Linotype" w:eastAsia="Times New Roman" w:hAnsi="Palatino Linotype" w:cs="Times New Roman"/>
          <w:color w:val="000000"/>
          <w:lang w:val="ro-RO"/>
        </w:rPr>
        <w:t> </w:t>
      </w:r>
    </w:p>
    <w:p w:rsidR="00F07434" w:rsidRPr="00F07434" w:rsidRDefault="00F07434" w:rsidP="00F07434">
      <w:pPr>
        <w:shd w:val="clear" w:color="auto" w:fill="FFFFFF"/>
        <w:spacing w:after="0" w:line="240" w:lineRule="auto"/>
        <w:rPr>
          <w:rFonts w:ascii="Calibri" w:eastAsia="Times New Roman" w:hAnsi="Calibri" w:cs="Times New Roman"/>
          <w:color w:val="000000"/>
          <w:sz w:val="24"/>
          <w:szCs w:val="24"/>
        </w:rPr>
      </w:pPr>
      <w:proofErr w:type="spellStart"/>
      <w:r w:rsidRPr="00F07434">
        <w:rPr>
          <w:rFonts w:ascii="Palatino Linotype" w:eastAsia="Times New Roman" w:hAnsi="Palatino Linotype" w:cs="Times New Roman"/>
          <w:color w:val="000000"/>
          <w:lang w:val="ro-RO"/>
        </w:rPr>
        <w:t>youtube</w:t>
      </w:r>
      <w:proofErr w:type="spellEnd"/>
      <w:r w:rsidRPr="00F07434">
        <w:rPr>
          <w:rFonts w:ascii="Arial" w:eastAsia="Times New Roman" w:hAnsi="Arial" w:cs="Arial"/>
          <w:color w:val="333333"/>
        </w:rPr>
        <w:t> : </w:t>
      </w:r>
      <w:hyperlink r:id="rId4" w:tgtFrame="_blank" w:history="1">
        <w:r w:rsidRPr="00F07434">
          <w:rPr>
            <w:rFonts w:ascii="Arial" w:eastAsia="Times New Roman" w:hAnsi="Arial" w:cs="Arial"/>
            <w:color w:val="0563C1"/>
            <w:u w:val="single"/>
          </w:rPr>
          <w:t>https://www.youtube.com/watch?v=iGkytVI2IWk</w:t>
        </w:r>
      </w:hyperlink>
    </w:p>
    <w:p w:rsidR="00F07434" w:rsidRPr="00F07434" w:rsidRDefault="00F07434" w:rsidP="00F07434">
      <w:pPr>
        <w:shd w:val="clear" w:color="auto" w:fill="FFFFFF"/>
        <w:spacing w:after="0" w:line="240" w:lineRule="auto"/>
        <w:rPr>
          <w:rFonts w:ascii="Calibri" w:eastAsia="Times New Roman" w:hAnsi="Calibri" w:cs="Times New Roman"/>
          <w:color w:val="000000"/>
          <w:sz w:val="24"/>
          <w:szCs w:val="24"/>
        </w:rPr>
      </w:pPr>
      <w:r w:rsidRPr="00F07434">
        <w:rPr>
          <w:rFonts w:ascii="Palatino Linotype" w:eastAsia="Times New Roman" w:hAnsi="Palatino Linotype" w:cs="Times New Roman"/>
          <w:color w:val="000000"/>
          <w:sz w:val="24"/>
          <w:szCs w:val="24"/>
          <w:lang w:val="ro-RO"/>
        </w:rPr>
        <w:t> </w:t>
      </w:r>
    </w:p>
    <w:p w:rsidR="00F07434" w:rsidRPr="00F07434" w:rsidRDefault="00F07434" w:rsidP="00F07434">
      <w:pPr>
        <w:shd w:val="clear" w:color="auto" w:fill="FFFFFF"/>
        <w:spacing w:after="0" w:line="240" w:lineRule="auto"/>
        <w:rPr>
          <w:rFonts w:ascii="Calibri" w:eastAsia="Times New Roman" w:hAnsi="Calibri" w:cs="Times New Roman"/>
          <w:color w:val="000000"/>
          <w:sz w:val="24"/>
          <w:szCs w:val="24"/>
        </w:rPr>
      </w:pPr>
      <w:r w:rsidRPr="00F07434">
        <w:rPr>
          <w:rFonts w:ascii="Palatino Linotype" w:eastAsia="Times New Roman" w:hAnsi="Palatino Linotype" w:cs="Times New Roman"/>
          <w:color w:val="000000"/>
          <w:sz w:val="24"/>
          <w:szCs w:val="24"/>
          <w:lang w:val="ro-RO"/>
        </w:rPr>
        <w:t>Cu deosebită considerație,</w:t>
      </w:r>
    </w:p>
    <w:p w:rsidR="00F07434" w:rsidRPr="00F07434" w:rsidRDefault="00F07434" w:rsidP="00F07434">
      <w:pPr>
        <w:shd w:val="clear" w:color="auto" w:fill="FFFFFF"/>
        <w:spacing w:after="0" w:line="240" w:lineRule="auto"/>
        <w:rPr>
          <w:rFonts w:ascii="Calibri" w:eastAsia="Times New Roman" w:hAnsi="Calibri" w:cs="Times New Roman"/>
          <w:color w:val="000000"/>
          <w:sz w:val="24"/>
          <w:szCs w:val="24"/>
        </w:rPr>
      </w:pPr>
      <w:r w:rsidRPr="00F07434">
        <w:rPr>
          <w:rFonts w:ascii="Calibri" w:eastAsia="Times New Roman" w:hAnsi="Calibri" w:cs="Times New Roman"/>
          <w:color w:val="000000"/>
          <w:sz w:val="24"/>
          <w:szCs w:val="24"/>
        </w:rPr>
        <w:t> </w:t>
      </w:r>
    </w:p>
    <w:p w:rsidR="00F07434" w:rsidRPr="00F07434" w:rsidRDefault="00F07434" w:rsidP="00F07434">
      <w:pPr>
        <w:shd w:val="clear" w:color="auto" w:fill="FFFFFF"/>
        <w:spacing w:after="0" w:line="240" w:lineRule="auto"/>
        <w:jc w:val="center"/>
        <w:rPr>
          <w:rFonts w:ascii="Calibri" w:eastAsia="Times New Roman" w:hAnsi="Calibri" w:cs="Times New Roman"/>
          <w:color w:val="000000"/>
          <w:sz w:val="24"/>
          <w:szCs w:val="24"/>
        </w:rPr>
      </w:pPr>
      <w:r w:rsidRPr="00F07434">
        <w:rPr>
          <w:rFonts w:ascii="Palatino Linotype" w:eastAsia="Times New Roman" w:hAnsi="Palatino Linotype" w:cs="Times New Roman"/>
          <w:b/>
          <w:bCs/>
          <w:color w:val="000000"/>
          <w:lang w:val="ro-RO"/>
        </w:rPr>
        <w:t>Coordonator proiect</w:t>
      </w:r>
    </w:p>
    <w:p w:rsidR="00F07434" w:rsidRPr="00F07434" w:rsidRDefault="00F07434" w:rsidP="00F07434">
      <w:pPr>
        <w:shd w:val="clear" w:color="auto" w:fill="FFFFFF"/>
        <w:spacing w:after="0" w:line="240" w:lineRule="auto"/>
        <w:jc w:val="center"/>
        <w:rPr>
          <w:rFonts w:ascii="Calibri" w:eastAsia="Times New Roman" w:hAnsi="Calibri" w:cs="Times New Roman"/>
          <w:color w:val="000000"/>
          <w:sz w:val="24"/>
          <w:szCs w:val="24"/>
        </w:rPr>
      </w:pPr>
      <w:r w:rsidRPr="00F07434">
        <w:rPr>
          <w:rFonts w:ascii="Palatino Linotype" w:eastAsia="Times New Roman" w:hAnsi="Palatino Linotype" w:cs="Times New Roman"/>
          <w:b/>
          <w:bCs/>
          <w:color w:val="000000"/>
          <w:lang w:val="ro-RO"/>
        </w:rPr>
        <w:t>Simona TĂNASE</w:t>
      </w:r>
    </w:p>
    <w:p w:rsidR="00F07434" w:rsidRPr="00F07434" w:rsidRDefault="00F07434" w:rsidP="00F07434">
      <w:pPr>
        <w:shd w:val="clear" w:color="auto" w:fill="FFFFFF"/>
        <w:spacing w:after="0" w:line="240" w:lineRule="auto"/>
        <w:rPr>
          <w:rFonts w:ascii="Calibri" w:eastAsia="Times New Roman" w:hAnsi="Calibri" w:cs="Times New Roman"/>
          <w:color w:val="000000"/>
          <w:sz w:val="24"/>
          <w:szCs w:val="24"/>
        </w:rPr>
      </w:pPr>
      <w:r w:rsidRPr="00F07434">
        <w:rPr>
          <w:rFonts w:ascii="Calibri" w:eastAsia="Times New Roman" w:hAnsi="Calibri" w:cs="Times New Roman"/>
          <w:color w:val="000000"/>
          <w:sz w:val="24"/>
          <w:szCs w:val="24"/>
        </w:rPr>
        <w:t> </w:t>
      </w:r>
    </w:p>
    <w:p w:rsidR="00BF7267" w:rsidRDefault="00BF7267">
      <w:bookmarkStart w:id="0" w:name="_GoBack"/>
      <w:bookmarkEnd w:id="0"/>
    </w:p>
    <w:sectPr w:rsidR="00BF7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434"/>
    <w:rsid w:val="00BF7267"/>
    <w:rsid w:val="00F0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05E11-AA43-43FC-9907-DA321FF7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F074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deparagrafimplicit"/>
    <w:uiPriority w:val="99"/>
    <w:semiHidden/>
    <w:unhideWhenUsed/>
    <w:rsid w:val="00F074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40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iGkytVI2IWk"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2021-04-13T09:03:00Z</dcterms:created>
  <dcterms:modified xsi:type="dcterms:W3CDTF">2021-04-13T09:04:00Z</dcterms:modified>
</cp:coreProperties>
</file>